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 xml:space="preserve">Allegato 2 al </w:t>
      </w:r>
      <w:r w:rsidR="00EF400C">
        <w:rPr>
          <w:rFonts w:asciiTheme="majorHAnsi" w:hAnsiTheme="majorHAnsi" w:cstheme="majorHAnsi"/>
          <w:b/>
          <w:sz w:val="24"/>
          <w:szCs w:val="24"/>
        </w:rPr>
        <w:t>Bando di Gara</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r w:rsidRPr="00034030">
        <w:rPr>
          <w:rStyle w:val="Caratterenotaapidipagina"/>
          <w:rFonts w:asciiTheme="majorHAnsi" w:hAnsiTheme="majorHAnsi" w:cstheme="majorHAnsi"/>
          <w:b/>
          <w:sz w:val="24"/>
          <w:szCs w:val="24"/>
        </w:rPr>
        <w:t xml:space="preserve"> - </w:t>
      </w:r>
      <w:r w:rsidRPr="00034030">
        <w:rPr>
          <w:rStyle w:val="Caratterenotaapidipagina"/>
          <w:rFonts w:asciiTheme="majorHAnsi" w:hAnsiTheme="majorHAnsi" w:cstheme="majorHAnsi"/>
          <w:b/>
          <w:sz w:val="24"/>
          <w:szCs w:val="24"/>
          <w:vertAlign w:val="baseline"/>
        </w:rPr>
        <w:t>CONCORRENTE</w:t>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CF6B4F" w:rsidRPr="00034030" w:rsidRDefault="004A5C0D">
      <w:pPr>
        <w:widowControl/>
        <w:spacing w:line="276" w:lineRule="auto"/>
        <w:jc w:val="center"/>
        <w:rPr>
          <w:rFonts w:asciiTheme="majorHAnsi" w:hAnsiTheme="majorHAnsi" w:cstheme="majorHAnsi"/>
        </w:rPr>
      </w:pPr>
      <w:bookmarkStart w:id="6" w:name="OLE_LINK2"/>
      <w:bookmarkStart w:id="7" w:name="OLE_LINK21"/>
      <w:bookmarkEnd w:id="4"/>
      <w:bookmarkEnd w:id="5"/>
      <w:bookmarkEnd w:id="3"/>
      <w:bookmarkEnd w:id="1"/>
      <w:bookmarkEnd w:id="0"/>
      <w:r w:rsidRPr="00034030">
        <w:rPr>
          <w:rFonts w:asciiTheme="majorHAnsi" w:hAnsiTheme="majorHAnsi" w:cstheme="majorHAnsi"/>
          <w:b/>
          <w:sz w:val="24"/>
          <w:szCs w:val="24"/>
        </w:rPr>
        <w:t xml:space="preserve">PROCEDURA </w:t>
      </w:r>
      <w:r w:rsidR="00EF400C" w:rsidRPr="00DD6961">
        <w:rPr>
          <w:rFonts w:asciiTheme="majorHAnsi" w:hAnsiTheme="majorHAnsi" w:cstheme="majorHAnsi"/>
          <w:b/>
          <w:sz w:val="24"/>
          <w:szCs w:val="24"/>
        </w:rPr>
        <w:t>APERTA AI SENSI DEGLI ARTT. 60 E 36, COMMA 9, DEL D.LGS. 50/2016 PER L’AFFIDAMENTO IN APPALTO DEL SERVIZIO DI TESORERIA DEL COMUNE DI S.POLO D’ENZA (RE) CON DECORRENZA DAL 01/01/2019 AL 31/12/2022 CON POSSIBILITA’ DI RINNOVO PER ULTERIORI 4 ANNI</w:t>
      </w:r>
      <w:r w:rsidR="00034030" w:rsidRPr="00290AD5">
        <w:rPr>
          <w:rFonts w:asciiTheme="majorHAnsi" w:hAnsiTheme="majorHAnsi" w:cstheme="majorHAnsi"/>
          <w:b/>
          <w:sz w:val="24"/>
          <w:szCs w:val="24"/>
        </w:rPr>
        <w:t>.</w:t>
      </w:r>
    </w:p>
    <w:p w:rsidR="00CF6B4F" w:rsidRDefault="00CF6B4F">
      <w:pPr>
        <w:widowControl/>
        <w:spacing w:line="276" w:lineRule="auto"/>
        <w:jc w:val="center"/>
        <w:rPr>
          <w:rFonts w:asciiTheme="majorHAnsi" w:hAnsiTheme="majorHAnsi" w:cstheme="majorHAnsi"/>
          <w:b/>
          <w:bCs/>
          <w:sz w:val="24"/>
          <w:szCs w:val="24"/>
        </w:rPr>
      </w:pPr>
    </w:p>
    <w:p w:rsidR="00CF6B4F" w:rsidRPr="00034030" w:rsidRDefault="004A5C0D">
      <w:pPr>
        <w:widowControl/>
        <w:spacing w:line="276" w:lineRule="auto"/>
        <w:jc w:val="center"/>
        <w:rPr>
          <w:rFonts w:asciiTheme="majorHAnsi" w:hAnsiTheme="majorHAnsi" w:cstheme="majorHAnsi"/>
          <w:b/>
          <w:sz w:val="24"/>
          <w:szCs w:val="24"/>
        </w:rPr>
      </w:pPr>
      <w:bookmarkStart w:id="8" w:name="_Hlk529262607"/>
      <w:r w:rsidRPr="004A7AE5">
        <w:rPr>
          <w:rFonts w:asciiTheme="majorHAnsi" w:hAnsiTheme="majorHAnsi" w:cstheme="majorHAnsi"/>
          <w:b/>
          <w:sz w:val="24"/>
          <w:szCs w:val="24"/>
        </w:rPr>
        <w:t>CIG: 7</w:t>
      </w:r>
      <w:r w:rsidR="00034030" w:rsidRPr="004A7AE5">
        <w:rPr>
          <w:rFonts w:asciiTheme="majorHAnsi" w:hAnsiTheme="majorHAnsi" w:cstheme="majorHAnsi"/>
          <w:b/>
          <w:sz w:val="24"/>
          <w:szCs w:val="24"/>
        </w:rPr>
        <w:t>6</w:t>
      </w:r>
      <w:bookmarkEnd w:id="8"/>
      <w:r w:rsidR="00EF400C" w:rsidRPr="004A7AE5">
        <w:rPr>
          <w:rFonts w:asciiTheme="majorHAnsi" w:hAnsiTheme="majorHAnsi" w:cstheme="majorHAnsi"/>
          <w:b/>
          <w:sz w:val="24"/>
          <w:szCs w:val="24"/>
        </w:rPr>
        <w:t>93475868</w:t>
      </w:r>
    </w:p>
    <w:p w:rsidR="00CF6B4F" w:rsidRPr="00034030" w:rsidRDefault="00CF6B4F">
      <w:pPr>
        <w:pStyle w:val="Titolo6"/>
        <w:ind w:left="360" w:right="0"/>
        <w:rPr>
          <w:rFonts w:asciiTheme="majorHAnsi" w:eastAsia="Arial Unicode MS" w:hAnsiTheme="majorHAnsi" w:cstheme="majorHAnsi"/>
          <w:b w:val="0"/>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Pr="00034030" w:rsidRDefault="00CF6B4F">
      <w:pPr>
        <w:pStyle w:val="sche3"/>
        <w:widowControl/>
        <w:ind w:left="360"/>
        <w:jc w:val="center"/>
        <w:rPr>
          <w:rFonts w:asciiTheme="majorHAnsi" w:hAnsiTheme="majorHAnsi" w:cstheme="majorHAnsi"/>
          <w:sz w:val="24"/>
          <w:szCs w:val="24"/>
          <w:u w:val="single"/>
        </w:rPr>
      </w:pP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L’operatore economico dichiara i dati identificativi (nome, cognome, data e luogo di nascita, </w:t>
      </w:r>
      <w:r w:rsidRPr="00034030">
        <w:rPr>
          <w:rFonts w:asciiTheme="majorHAnsi" w:eastAsia="Tahoma" w:hAnsiTheme="majorHAnsi" w:cstheme="majorHAnsi"/>
          <w:szCs w:val="24"/>
        </w:rPr>
        <w:lastRenderedPageBreak/>
        <w:t>codice fiscale, comune di residenza, ruolo ricoperto), dei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del Codice, ovvero indica la banca dati ufficiale o il pubblico registro da cui i medesimi possono essere ricavati in modo aggiornato alla data di presentazione dell’offerta</w:t>
      </w:r>
      <w:r w:rsidRPr="003A3044">
        <w:rPr>
          <w:rFonts w:asciiTheme="majorHAnsi" w:eastAsia="Tahoma" w:hAnsiTheme="majorHAnsi" w:cstheme="majorHAnsi"/>
          <w:szCs w:val="24"/>
          <w:vertAlign w:val="superscript"/>
        </w:rPr>
        <w:footnoteReference w:id="3"/>
      </w:r>
      <w:r w:rsidRPr="00034030">
        <w:rPr>
          <w:rFonts w:asciiTheme="majorHAnsi" w:eastAsia="Tahoma" w:hAnsiTheme="majorHAnsi" w:cstheme="majorHAnsi"/>
          <w:szCs w:val="24"/>
        </w:rPr>
        <w:t>. Indicare anche i soggetti cessati dalla carica nell’anno antecedente la data di pubblicazione del bando di gara (data cessazione e carica ricoperta fino alla cessazione):</w:t>
      </w:r>
    </w:p>
    <w:p w:rsidR="00CF6B4F" w:rsidRPr="00034030" w:rsidRDefault="00B50BEC">
      <w:pPr>
        <w:pStyle w:val="Standard"/>
        <w:widowControl w:val="0"/>
        <w:tabs>
          <w:tab w:val="left" w:pos="1384"/>
          <w:tab w:val="left" w:pos="1645"/>
          <w:tab w:val="left" w:pos="2637"/>
        </w:tabs>
        <w:spacing w:line="360" w:lineRule="auto"/>
        <w:ind w:left="1361"/>
        <w:jc w:val="both"/>
        <w:rPr>
          <w:rFonts w:asciiTheme="majorHAnsi" w:hAnsiTheme="majorHAnsi" w:cstheme="majorHAnsi"/>
        </w:rPr>
      </w:pPr>
      <w:bookmarkStart w:id="10" w:name="_Hlk529258939"/>
      <w:r>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0"/>
      <w:r>
        <w:rPr>
          <w:rFonts w:asciiTheme="majorHAnsi" w:hAnsiTheme="majorHAnsi" w:cstheme="majorHAnsi"/>
        </w:rPr>
        <w:t>;</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2) I soggetti di cui all’art. 80, comma 3</w:t>
      </w:r>
      <w:r w:rsidRPr="00034030">
        <w:rPr>
          <w:rFonts w:asciiTheme="majorHAnsi" w:hAnsiTheme="majorHAnsi" w:cstheme="majorHAnsi"/>
          <w:vertAlign w:val="superscript"/>
        </w:rPr>
        <w:t>2</w:t>
      </w:r>
      <w:r w:rsidRPr="00034030">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Codice:   </w:t>
      </w:r>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1" w:name="_Hlk529258981"/>
      <w:r w:rsidR="00B50BEC">
        <w:rPr>
          <w:rFonts w:asciiTheme="majorHAnsi" w:hAnsiTheme="majorHAnsi" w:cstheme="majorHAnsi"/>
          <w:szCs w:val="24"/>
        </w:rPr>
        <w:sym w:font="Symbol" w:char="F0F0"/>
      </w:r>
      <w:bookmarkEnd w:id="11"/>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2" w:name="_Hlk529258997"/>
      <w:r w:rsidR="00B50BEC" w:rsidRPr="00B50BEC">
        <w:rPr>
          <w:rFonts w:asciiTheme="majorHAnsi" w:eastAsia="Tahoma" w:hAnsiTheme="majorHAnsi" w:cstheme="majorHAnsi"/>
          <w:szCs w:val="24"/>
        </w:rPr>
        <w:t>_____________ _________________________________________________________________________</w:t>
      </w:r>
      <w:bookmarkEnd w:id="12"/>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3"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3"/>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lastRenderedPageBreak/>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4" w:name="_Hlk529259407"/>
      <w:r w:rsidR="00B50BEC">
        <w:rPr>
          <w:rFonts w:asciiTheme="majorHAnsi" w:eastAsia="Tahoma" w:hAnsiTheme="majorHAnsi" w:cstheme="majorHAnsi"/>
          <w:szCs w:val="24"/>
        </w:rPr>
        <w:t>________________________________________________</w:t>
      </w:r>
      <w:bookmarkEnd w:id="14"/>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3) I soggetti di cui all’art. 80, comma 3</w:t>
      </w:r>
      <w:r w:rsidRPr="00034030">
        <w:rPr>
          <w:rFonts w:asciiTheme="majorHAnsi" w:hAnsiTheme="majorHAnsi" w:cstheme="majorHAnsi"/>
          <w:vertAlign w:val="superscript"/>
        </w:rPr>
        <w:footnoteReference w:id="4"/>
      </w:r>
      <w:r w:rsidRPr="00034030">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widowControl w:val="0"/>
        <w:tabs>
          <w:tab w:val="left" w:pos="1588"/>
          <w:tab w:val="left" w:pos="2580"/>
        </w:tabs>
        <w:spacing w:line="360" w:lineRule="auto"/>
        <w:ind w:left="1304"/>
        <w:jc w:val="both"/>
        <w:rPr>
          <w:rFonts w:asciiTheme="majorHAnsi" w:eastAsia="Tahoma" w:hAnsiTheme="majorHAnsi" w:cstheme="majorHAnsi"/>
          <w:szCs w:val="24"/>
        </w:rPr>
      </w:pPr>
      <w:r w:rsidRPr="00034030">
        <w:rPr>
          <w:rFonts w:asciiTheme="majorHAnsi" w:hAnsiTheme="majorHAnsi" w:cstheme="majorHAnsi"/>
        </w:rPr>
        <w:t>- Ogni altro delitto da cui derivi, quale pena accessoria, l’incapacità di contrattare con la pubblica amministrazione (Art. 80, comma 1, let</w:t>
      </w:r>
      <w:r w:rsidR="0015468F">
        <w:rPr>
          <w:rFonts w:asciiTheme="majorHAnsi" w:hAnsiTheme="majorHAnsi" w:cstheme="majorHAnsi"/>
        </w:rPr>
        <w:t>t</w:t>
      </w:r>
      <w:r w:rsidRPr="00034030">
        <w:rPr>
          <w:rFonts w:asciiTheme="majorHAnsi" w:hAnsiTheme="majorHAnsi" w:cstheme="majorHAnsi"/>
        </w:rPr>
        <w:t xml:space="preserve">. g) del Codice:      </w:t>
      </w:r>
      <w:bookmarkStart w:id="15" w:name="_Hlk529259427"/>
      <w:r w:rsidR="00FB6FB6">
        <w:rPr>
          <w:rFonts w:asciiTheme="majorHAnsi" w:hAnsiTheme="majorHAnsi" w:cstheme="majorHAnsi"/>
          <w:szCs w:val="24"/>
        </w:rPr>
        <w:sym w:font="Symbol" w:char="F0F0"/>
      </w:r>
      <w:bookmarkEnd w:id="15"/>
      <w:r w:rsidRPr="00034030">
        <w:rPr>
          <w:rFonts w:asciiTheme="majorHAnsi" w:hAnsiTheme="majorHAnsi" w:cstheme="majorHAnsi"/>
        </w:rPr>
        <w:t xml:space="preserve">   SI          </w:t>
      </w:r>
      <w:r w:rsidR="00FB6FB6">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Pr="00034030" w:rsidRDefault="00CF6B4F">
      <w:pPr>
        <w:pStyle w:val="Standard"/>
        <w:widowControl w:val="0"/>
        <w:tabs>
          <w:tab w:val="left" w:pos="-14476"/>
          <w:tab w:val="left" w:pos="-13484"/>
        </w:tabs>
        <w:spacing w:line="360" w:lineRule="auto"/>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034030" w:rsidRDefault="004A5C0D">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FB6FB6">
        <w:rPr>
          <w:rFonts w:asciiTheme="majorHAnsi" w:eastAsia="Tahoma" w:hAnsiTheme="majorHAnsi" w:cstheme="majorHAnsi"/>
          <w:szCs w:val="24"/>
        </w:rPr>
        <w:t xml:space="preserve"> </w:t>
      </w:r>
      <w:bookmarkStart w:id="16" w:name="_Hlk529259444"/>
      <w:r w:rsidR="00FB6FB6">
        <w:rPr>
          <w:rFonts w:asciiTheme="majorHAnsi" w:eastAsia="Tahoma" w:hAnsiTheme="majorHAnsi" w:cstheme="majorHAnsi"/>
          <w:szCs w:val="24"/>
        </w:rPr>
        <w:t>______________ _________________________________________________________________________</w:t>
      </w:r>
      <w:bookmarkEnd w:id="16"/>
      <w:r w:rsidR="00FB6FB6">
        <w:rPr>
          <w:rFonts w:asciiTheme="majorHAnsi" w:eastAsia="Tahoma" w:hAnsiTheme="majorHAnsi" w:cstheme="majorHAnsi"/>
          <w:szCs w:val="24"/>
        </w:rPr>
        <w:t>;</w:t>
      </w:r>
    </w:p>
    <w:p w:rsidR="00CF6B4F" w:rsidRPr="00034030" w:rsidRDefault="00CF6B4F">
      <w:pPr>
        <w:pStyle w:val="Standard"/>
        <w:widowControl w:val="0"/>
        <w:tabs>
          <w:tab w:val="left" w:pos="-14476"/>
          <w:tab w:val="left" w:pos="-13484"/>
        </w:tabs>
        <w:spacing w:line="360" w:lineRule="auto"/>
        <w:ind w:left="1304"/>
        <w:jc w:val="both"/>
        <w:rPr>
          <w:rFonts w:asciiTheme="majorHAnsi" w:hAnsiTheme="majorHAnsi" w:cstheme="majorHAnsi"/>
        </w:rPr>
      </w:pPr>
    </w:p>
    <w:p w:rsidR="00FB6FB6" w:rsidRPr="00FB6FB6" w:rsidRDefault="004A5C0D" w:rsidP="00FB6FB6">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FB6FB6">
        <w:rPr>
          <w:rFonts w:asciiTheme="majorHAnsi" w:eastAsia="Tahoma" w:hAnsiTheme="majorHAnsi" w:cstheme="majorHAnsi"/>
          <w:szCs w:val="24"/>
        </w:rPr>
        <w:t xml:space="preserve">i dati identificativi delle persone condannate: </w:t>
      </w:r>
      <w:bookmarkStart w:id="17" w:name="_Hlk529259454"/>
      <w:r w:rsidR="00FB6FB6" w:rsidRPr="00FB6FB6">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_____________________________________________________________________________________________________________________________________________________________________________________________________________________________</w:t>
      </w:r>
      <w:bookmarkEnd w:id="17"/>
      <w:r w:rsidR="00FB6FB6" w:rsidRPr="00FB6FB6">
        <w:rPr>
          <w:rFonts w:asciiTheme="majorHAnsi" w:eastAsia="Tahoma" w:hAnsiTheme="majorHAnsi" w:cstheme="majorHAnsi"/>
          <w:szCs w:val="24"/>
        </w:rPr>
        <w:t>;</w:t>
      </w:r>
    </w:p>
    <w:p w:rsidR="00FB6FB6" w:rsidRDefault="00FB6FB6" w:rsidP="00FB6FB6">
      <w:pPr>
        <w:pStyle w:val="Paragrafoelenco"/>
        <w:rPr>
          <w:rFonts w:asciiTheme="majorHAnsi" w:eastAsia="Tahoma"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se stabilita direttamente nella sentenza di condanna, la durata della pena accessoria: durata del periodo di esclusione</w:t>
      </w:r>
      <w:r w:rsidR="00FB6FB6">
        <w:rPr>
          <w:rFonts w:asciiTheme="majorHAnsi" w:eastAsia="Tahoma" w:hAnsiTheme="majorHAnsi" w:cstheme="majorHAnsi"/>
          <w:szCs w:val="24"/>
        </w:rPr>
        <w:t xml:space="preserve"> </w:t>
      </w:r>
      <w:bookmarkStart w:id="18" w:name="_Hlk529259518"/>
      <w:r w:rsidR="00FB6FB6">
        <w:rPr>
          <w:rFonts w:asciiTheme="majorHAnsi" w:eastAsia="Tahoma" w:hAnsiTheme="majorHAnsi" w:cstheme="majorHAnsi"/>
          <w:szCs w:val="24"/>
        </w:rPr>
        <w:t>_______________________________________________</w:t>
      </w:r>
      <w:bookmarkEnd w:id="18"/>
      <w:r w:rsidR="00FB6FB6">
        <w:rPr>
          <w:rFonts w:asciiTheme="majorHAnsi" w:eastAsia="Tahoma" w:hAnsiTheme="majorHAnsi" w:cstheme="majorHAnsi"/>
          <w:szCs w:val="24"/>
        </w:rPr>
        <w:t>;</w:t>
      </w:r>
    </w:p>
    <w:p w:rsidR="00CF6B4F" w:rsidRPr="00034030" w:rsidRDefault="00CF6B4F">
      <w:pPr>
        <w:pStyle w:val="Standard"/>
        <w:widowControl w:val="0"/>
        <w:tabs>
          <w:tab w:val="left" w:pos="-31226"/>
        </w:tabs>
        <w:ind w:left="454"/>
        <w:jc w:val="both"/>
        <w:rPr>
          <w:rFonts w:asciiTheme="majorHAnsi" w:hAnsiTheme="majorHAnsi" w:cstheme="majorHAnsi"/>
        </w:rPr>
      </w:pPr>
    </w:p>
    <w:p w:rsidR="00CF6B4F" w:rsidRPr="00034030" w:rsidRDefault="00CF6B4F">
      <w:pPr>
        <w:pStyle w:val="Standard"/>
        <w:widowControl w:val="0"/>
        <w:tabs>
          <w:tab w:val="left" w:pos="-31226"/>
        </w:tabs>
        <w:ind w:left="454"/>
        <w:jc w:val="both"/>
        <w:rPr>
          <w:rFonts w:asciiTheme="majorHAnsi" w:hAnsiTheme="majorHAnsi" w:cstheme="majorHAnsi"/>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 f), f-bis), f-ter), g), h), i), l), m), del D. Lgs. 50/2016)</w:t>
      </w:r>
      <w:r w:rsidRPr="00034030">
        <w:rPr>
          <w:rFonts w:asciiTheme="majorHAnsi" w:eastAsia="Tahoma" w:hAnsiTheme="majorHAnsi" w:cstheme="majorHAnsi"/>
          <w:b/>
          <w:szCs w:val="24"/>
        </w:rPr>
        <w:t>:</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Sussistono a carico dei soggetti indicati al comma 3</w:t>
      </w:r>
      <w:r w:rsidRPr="00034030">
        <w:rPr>
          <w:rFonts w:asciiTheme="majorHAnsi" w:eastAsia="Tahoma" w:hAnsiTheme="majorHAnsi" w:cstheme="majorHAnsi"/>
          <w:szCs w:val="24"/>
          <w:vertAlign w:val="superscript"/>
        </w:rPr>
        <w:t>4</w:t>
      </w:r>
      <w:r w:rsidRPr="00034030">
        <w:rPr>
          <w:rFonts w:asciiTheme="majorHAnsi" w:eastAsia="Tahoma" w:hAnsiTheme="majorHAnsi" w:cstheme="majorHAnsi"/>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CF6B4F" w:rsidRPr="00034030" w:rsidRDefault="004A5C0D">
      <w:pPr>
        <w:pStyle w:val="Standard"/>
        <w:tabs>
          <w:tab w:val="left" w:pos="1588"/>
          <w:tab w:val="left" w:pos="2580"/>
        </w:tabs>
        <w:ind w:left="1304"/>
        <w:jc w:val="both"/>
        <w:rPr>
          <w:rFonts w:asciiTheme="majorHAnsi" w:eastAsia="Tahoma" w:hAnsiTheme="majorHAnsi" w:cstheme="majorHAnsi"/>
          <w:szCs w:val="24"/>
        </w:rPr>
      </w:pPr>
      <w:r w:rsidRPr="00034030">
        <w:rPr>
          <w:rFonts w:asciiTheme="majorHAnsi" w:hAnsiTheme="majorHAnsi" w:cstheme="majorHAnsi"/>
        </w:rPr>
        <w:t xml:space="preserve">            </w:t>
      </w:r>
      <w:bookmarkStart w:id="19" w:name="_Hlk529259553"/>
      <w:r w:rsidR="00FB6FB6">
        <w:rPr>
          <w:rFonts w:asciiTheme="majorHAnsi" w:hAnsiTheme="majorHAnsi" w:cstheme="majorHAnsi"/>
          <w:szCs w:val="24"/>
        </w:rPr>
        <w:sym w:font="Symbol" w:char="F0F0"/>
      </w:r>
      <w:bookmarkEnd w:id="19"/>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tabs>
          <w:tab w:val="left" w:pos="1588"/>
          <w:tab w:val="left" w:pos="2580"/>
        </w:tabs>
        <w:ind w:left="1304"/>
        <w:jc w:val="both"/>
        <w:rPr>
          <w:rFonts w:asciiTheme="majorHAnsi" w:eastAsia="Tahoma" w:hAnsiTheme="majorHAnsi" w:cstheme="majorHAnsi"/>
          <w:szCs w:val="24"/>
        </w:rPr>
      </w:pPr>
      <w:r w:rsidRPr="00034030">
        <w:rPr>
          <w:rFonts w:asciiTheme="majorHAnsi" w:eastAsia="Tahoma" w:hAnsiTheme="majorHAnsi" w:cstheme="majorHAnsi"/>
          <w:szCs w:val="24"/>
        </w:rPr>
        <w:t>L’operatore economico si trova in una delle seguenti situazioni?</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E’ stato soggetto alla sanzione interdittiva di cui all'</w:t>
      </w:r>
      <w:hyperlink r:id="rId8" w:anchor="09" w:history="1">
        <w:r w:rsidRPr="00034030">
          <w:rPr>
            <w:rStyle w:val="Collegamentoipertestuale"/>
            <w:rFonts w:asciiTheme="majorHAnsi" w:eastAsia="Tahoma" w:hAnsiTheme="majorHAnsi" w:cstheme="majorHAnsi"/>
            <w:color w:val="auto"/>
            <w:szCs w:val="24"/>
            <w:u w:val="none"/>
          </w:rPr>
          <w:t>articolo 9, comma 2, lettera c) del decreto legislativo 8 giugno 2001, n. 231</w:t>
        </w:r>
      </w:hyperlink>
      <w:r w:rsidRPr="00034030">
        <w:rPr>
          <w:rFonts w:asciiTheme="majorHAnsi" w:eastAsia="Tahoma" w:hAnsiTheme="majorHAnsi" w:cstheme="majorHAnsi"/>
          <w:szCs w:val="24"/>
        </w:rPr>
        <w:t xml:space="preserve"> o ad altra sanzione che comporta il divieto di contrarre con la pubblica amministrazione, compresi i provvedimenti interdittivi di cui all'</w:t>
      </w:r>
      <w:hyperlink r:id="rId9" w:anchor="014" w:history="1">
        <w:r w:rsidRPr="00034030">
          <w:rPr>
            <w:rStyle w:val="Collegamentoipertestuale"/>
            <w:rFonts w:asciiTheme="majorHAnsi" w:eastAsia="Tahoma" w:hAnsiTheme="majorHAnsi" w:cstheme="majorHAnsi"/>
            <w:color w:val="auto"/>
            <w:szCs w:val="24"/>
            <w:u w:val="none"/>
          </w:rPr>
          <w:t>articolo 14 del decreto legislativo 9 aprile 2008, n. 81</w:t>
        </w:r>
      </w:hyperlink>
      <w:r w:rsidRPr="00034030">
        <w:rPr>
          <w:rFonts w:asciiTheme="majorHAnsi" w:eastAsia="Tahoma" w:hAnsiTheme="majorHAnsi" w:cstheme="majorHAnsi"/>
          <w:szCs w:val="24"/>
        </w:rPr>
        <w:t xml:space="preserve"> (Articolo 80, comma 5, lettera </w:t>
      </w:r>
      <w:r w:rsidRPr="00034030">
        <w:rPr>
          <w:rFonts w:asciiTheme="majorHAnsi" w:eastAsia="Tahoma" w:hAnsiTheme="majorHAnsi" w:cstheme="majorHAnsi"/>
          <w:i/>
          <w:szCs w:val="24"/>
        </w:rPr>
        <w:t>f)</w:t>
      </w:r>
      <w:r w:rsidRPr="00034030">
        <w:rPr>
          <w:rFonts w:asciiTheme="majorHAnsi" w:eastAsia="Tahoma" w:hAnsiTheme="majorHAnsi" w:cstheme="majorHAnsi"/>
          <w:szCs w:val="24"/>
        </w:rPr>
        <w:t xml:space="preserv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w:t>
      </w:r>
      <w:r w:rsidRPr="00034030">
        <w:rPr>
          <w:rFonts w:asciiTheme="majorHAnsi" w:eastAsia="Tahoma" w:hAnsiTheme="majorHAnsi" w:cstheme="majorHAnsi"/>
        </w:rPr>
        <w:t>iscritto nel casellario informatico tenuto dall'Osservatorio dell'ANAC per aver presentato false dichiarazioni o falsa documentazione ai fini del rilascio dell'attestazione di qualificazione, per il periodo durante il quale perdura l'iscrizione</w:t>
      </w:r>
      <w:r w:rsidRPr="00034030">
        <w:rPr>
          <w:rFonts w:asciiTheme="majorHAnsi" w:eastAsia="Tahoma" w:hAnsiTheme="majorHAnsi" w:cstheme="majorHAnsi"/>
          <w:szCs w:val="24"/>
        </w:rPr>
        <w:t xml:space="preserve"> (Art. 80, comma 5, lettera g)?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                    In caso di risposta affermativa indicare il periodo per il quale perdura l’iscrizione</w:t>
      </w:r>
      <w:r w:rsidR="00FB6FB6">
        <w:rPr>
          <w:rFonts w:asciiTheme="majorHAnsi" w:eastAsia="Tahoma" w:hAnsiTheme="majorHAnsi" w:cstheme="majorHAnsi"/>
          <w:szCs w:val="24"/>
        </w:rPr>
        <w:t xml:space="preserve"> </w:t>
      </w:r>
      <w:bookmarkStart w:id="20" w:name="_Hlk529259626"/>
      <w:r w:rsidR="00FB6FB6">
        <w:rPr>
          <w:rFonts w:asciiTheme="majorHAnsi" w:eastAsia="Tahoma" w:hAnsiTheme="majorHAnsi" w:cstheme="majorHAnsi"/>
          <w:szCs w:val="24"/>
        </w:rPr>
        <w:t>_________________________________________</w:t>
      </w:r>
      <w:bookmarkEnd w:id="20"/>
      <w:r w:rsidR="00FB6FB6">
        <w:rPr>
          <w:rFonts w:asciiTheme="majorHAnsi" w:eastAsia="Tahoma" w:hAnsiTheme="majorHAnsi" w:cstheme="majorHAnsi"/>
          <w:szCs w:val="24"/>
        </w:rPr>
        <w:t>;</w:t>
      </w:r>
    </w:p>
    <w:p w:rsidR="00CF6B4F" w:rsidRPr="00034030" w:rsidRDefault="00CF6B4F">
      <w:pPr>
        <w:pStyle w:val="Standard"/>
        <w:widowControl w:val="0"/>
        <w:tabs>
          <w:tab w:val="left" w:pos="-14476"/>
          <w:tab w:val="left" w:pos="-13484"/>
        </w:tabs>
        <w:spacing w:line="276" w:lineRule="auto"/>
        <w:ind w:left="1304"/>
        <w:jc w:val="both"/>
        <w:rPr>
          <w:rFonts w:asciiTheme="majorHAnsi" w:hAnsiTheme="majorHAnsi" w:cstheme="majorHAnsi"/>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h</w:t>
      </w:r>
      <w:r w:rsidRPr="00034030">
        <w:rPr>
          <w:rFonts w:asciiTheme="majorHAnsi" w:eastAsia="Tahoma" w:hAnsiTheme="majorHAnsi" w:cstheme="majorHAnsi"/>
        </w:rPr>
        <w:t>a violato il divieto di intestazione fiduciaria di cui all'</w:t>
      </w:r>
      <w:hyperlink r:id="rId10" w:anchor="17" w:history="1">
        <w:r w:rsidRPr="00034030">
          <w:rPr>
            <w:rFonts w:asciiTheme="majorHAnsi" w:eastAsia="Tahoma" w:hAnsiTheme="majorHAnsi" w:cstheme="majorHAnsi"/>
            <w:color w:val="000000"/>
          </w:rPr>
          <w:t>articolo 17 della legge 19 marzo 1990, n. 55</w:t>
        </w:r>
      </w:hyperlink>
      <w:r w:rsidRPr="00034030">
        <w:rPr>
          <w:rFonts w:asciiTheme="majorHAnsi" w:eastAsia="Tahoma" w:hAnsiTheme="majorHAnsi" w:cstheme="majorHAnsi"/>
        </w:rPr>
        <w:t xml:space="preserve">. </w:t>
      </w:r>
      <w:r w:rsidRPr="00034030">
        <w:rPr>
          <w:rFonts w:asciiTheme="majorHAnsi" w:eastAsia="Tahoma" w:hAnsiTheme="majorHAnsi" w:cstheme="majorHAnsi"/>
          <w:szCs w:val="24"/>
        </w:rPr>
        <w:t xml:space="preserve">(Art. 80, comma 5, lettera h)?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ind w:left="1304"/>
        <w:jc w:val="both"/>
        <w:rPr>
          <w:rFonts w:asciiTheme="majorHAnsi" w:hAnsiTheme="majorHAnsi" w:cstheme="majorHAnsi"/>
          <w:szCs w:val="24"/>
        </w:rPr>
      </w:pPr>
      <w:r w:rsidRPr="00034030">
        <w:rPr>
          <w:rFonts w:asciiTheme="majorHAnsi" w:hAnsiTheme="majorHAnsi" w:cstheme="majorHAnsi"/>
          <w:szCs w:val="24"/>
        </w:rPr>
        <w:t xml:space="preserve">In caso di risposta affermativa indicare la data di accertamento  </w:t>
      </w:r>
      <w:r w:rsidR="00FB6FB6">
        <w:rPr>
          <w:rFonts w:asciiTheme="majorHAnsi" w:hAnsiTheme="majorHAnsi" w:cstheme="majorHAnsi"/>
          <w:szCs w:val="24"/>
        </w:rPr>
        <w:t>_____________________</w:t>
      </w:r>
      <w:r w:rsidRPr="00034030">
        <w:rPr>
          <w:rFonts w:asciiTheme="majorHAnsi" w:hAnsiTheme="majorHAnsi" w:cstheme="majorHAnsi"/>
          <w:szCs w:val="24"/>
        </w:rPr>
        <w:t xml:space="preserve">  e se la sanzione è stata rimossa:   </w:t>
      </w:r>
      <w:r w:rsidRPr="00034030">
        <w:rPr>
          <w:rFonts w:asciiTheme="majorHAnsi" w:eastAsia="Tahoma" w:hAnsiTheme="majorHAnsi" w:cstheme="majorHAnsi"/>
        </w:rPr>
        <w:t xml:space="preserve">    </w:t>
      </w:r>
      <w:r w:rsidR="00FB6FB6">
        <w:rPr>
          <w:rFonts w:asciiTheme="majorHAnsi" w:hAnsiTheme="majorHAnsi" w:cstheme="majorHAnsi"/>
          <w:szCs w:val="24"/>
        </w:rPr>
        <w:sym w:font="Symbol" w:char="F0F0"/>
      </w:r>
      <w:r w:rsidRPr="00034030">
        <w:rPr>
          <w:rFonts w:asciiTheme="majorHAnsi" w:eastAsia="Tahoma" w:hAnsiTheme="majorHAnsi" w:cstheme="majorHAnsi"/>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rPr>
        <w:t xml:space="preserve">   NO</w:t>
      </w:r>
      <w:r w:rsidRPr="00034030">
        <w:rPr>
          <w:rFonts w:asciiTheme="majorHAnsi" w:hAnsiTheme="majorHAnsi" w:cstheme="majorHAnsi"/>
          <w:szCs w:val="24"/>
        </w:rPr>
        <w:t xml:space="preserve">    </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si</w:t>
      </w:r>
      <w:r w:rsidRPr="00034030">
        <w:rPr>
          <w:rFonts w:asciiTheme="majorHAnsi" w:eastAsia="Tahoma" w:hAnsiTheme="majorHAnsi" w:cstheme="majorHAnsi"/>
          <w:color w:val="000000"/>
          <w:szCs w:val="24"/>
        </w:rPr>
        <w:t xml:space="preserve"> trova in regola con le norme che disciplinano il diritto al lavoro dei disabili di cui alla legge 12 marzo 1999 n. 68?</w:t>
      </w:r>
      <w:r w:rsidRPr="00034030">
        <w:rPr>
          <w:rFonts w:asciiTheme="majorHAnsi" w:eastAsia="Tahoma" w:hAnsiTheme="majorHAnsi" w:cstheme="majorHAnsi"/>
          <w:szCs w:val="24"/>
        </w:rPr>
        <w:t xml:space="preserve"> (Art. 80, comma 5, lettera i)?    </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Non soggetto alla disciplina di cui alla L. 68/99</w:t>
      </w:r>
      <w:r w:rsidR="00FB6FB6">
        <w:rPr>
          <w:rFonts w:asciiTheme="majorHAnsi" w:eastAsia="Tahoma" w:hAnsiTheme="majorHAnsi" w:cstheme="majorHAnsi"/>
          <w:szCs w:val="24"/>
        </w:rPr>
        <w:t xml:space="preserve"> </w:t>
      </w:r>
      <w:bookmarkStart w:id="21" w:name="_Hlk529259688"/>
      <w:r w:rsidR="00FB6FB6">
        <w:rPr>
          <w:rFonts w:asciiTheme="majorHAnsi" w:eastAsia="Tahoma" w:hAnsiTheme="majorHAnsi" w:cstheme="majorHAnsi"/>
          <w:szCs w:val="24"/>
        </w:rPr>
        <w:t>in quanto _______________________________________________;</w:t>
      </w:r>
      <w:bookmarkEnd w:id="21"/>
    </w:p>
    <w:p w:rsidR="00CF6B4F" w:rsidRPr="00034030" w:rsidRDefault="00CF6B4F">
      <w:pPr>
        <w:pStyle w:val="Standard"/>
        <w:widowControl w:val="0"/>
        <w:tabs>
          <w:tab w:val="left" w:pos="-15780"/>
          <w:tab w:val="left" w:pos="-14788"/>
        </w:tabs>
        <w:spacing w:line="276" w:lineRule="auto"/>
        <w:jc w:val="both"/>
        <w:rPr>
          <w:rFonts w:asciiTheme="majorHAnsi" w:hAnsiTheme="majorHAnsi" w:cstheme="majorHAnsi"/>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è stato vittima dei reati previsti e puniti dagli </w:t>
      </w:r>
      <w:hyperlink r:id="rId11" w:anchor="317" w:history="1">
        <w:r w:rsidRPr="00034030">
          <w:rPr>
            <w:rStyle w:val="Collegamentoipertestuale"/>
            <w:rFonts w:asciiTheme="majorHAnsi" w:eastAsia="Tahoma" w:hAnsiTheme="majorHAnsi" w:cstheme="majorHAnsi"/>
            <w:color w:val="auto"/>
            <w:szCs w:val="24"/>
            <w:u w:val="none"/>
          </w:rPr>
          <w:t>articoli 317</w:t>
        </w:r>
      </w:hyperlink>
      <w:r w:rsidRPr="00034030">
        <w:rPr>
          <w:rFonts w:asciiTheme="majorHAnsi" w:eastAsia="Tahoma" w:hAnsiTheme="majorHAnsi" w:cstheme="majorHAnsi"/>
          <w:szCs w:val="24"/>
        </w:rPr>
        <w:t xml:space="preserve"> e </w:t>
      </w:r>
      <w:hyperlink r:id="rId12" w:anchor="629" w:history="1">
        <w:r w:rsidRPr="00034030">
          <w:rPr>
            <w:rStyle w:val="Collegamentoipertestuale"/>
            <w:rFonts w:asciiTheme="majorHAnsi" w:eastAsia="Tahoma" w:hAnsiTheme="majorHAnsi" w:cstheme="majorHAnsi"/>
            <w:color w:val="auto"/>
            <w:szCs w:val="24"/>
            <w:u w:val="none"/>
          </w:rPr>
          <w:t>629 del codice penale</w:t>
        </w:r>
      </w:hyperlink>
      <w:r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FB6FB6" w:rsidRPr="00FB6FB6"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i/>
          <w:szCs w:val="24"/>
        </w:rPr>
      </w:pPr>
      <w:r w:rsidRPr="00034030">
        <w:rPr>
          <w:rFonts w:asciiTheme="majorHAnsi" w:eastAsia="Tahoma" w:hAnsiTheme="majorHAnsi" w:cstheme="majorHAnsi"/>
        </w:rPr>
        <w:t xml:space="preserve"> L’operatore economico si trova rispetto ad un altro partecipante alla medesima procedura di affidamento</w:t>
      </w:r>
      <w:r w:rsidRPr="00034030">
        <w:rPr>
          <w:rStyle w:val="Collegamentoipertestuale"/>
          <w:rFonts w:asciiTheme="majorHAnsi" w:eastAsia="Tahoma" w:hAnsiTheme="majorHAnsi" w:cstheme="majorHAnsi"/>
          <w:color w:val="000000"/>
          <w:u w:val="none"/>
        </w:rPr>
        <w:t>,</w:t>
      </w:r>
      <w:r w:rsidRPr="00034030">
        <w:rPr>
          <w:rFonts w:asciiTheme="majorHAnsi" w:eastAsia="Tahoma" w:hAnsiTheme="majorHAnsi" w:cstheme="majorHAnsi"/>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p>
    <w:p w:rsidR="00CF6B4F" w:rsidRPr="00034030" w:rsidRDefault="00FB6FB6" w:rsidP="00FB6FB6">
      <w:pPr>
        <w:pStyle w:val="Standard"/>
        <w:widowControl w:val="0"/>
        <w:tabs>
          <w:tab w:val="left" w:pos="-14476"/>
          <w:tab w:val="left" w:pos="-13484"/>
        </w:tabs>
        <w:spacing w:line="276" w:lineRule="auto"/>
        <w:ind w:left="1304"/>
        <w:jc w:val="both"/>
        <w:rPr>
          <w:rFonts w:asciiTheme="majorHAnsi" w:hAnsiTheme="majorHAnsi" w:cstheme="majorHAnsi"/>
          <w:i/>
          <w:szCs w:val="24"/>
        </w:rPr>
      </w:pPr>
      <w:r>
        <w:rPr>
          <w:rFonts w:asciiTheme="majorHAnsi" w:eastAsia="Tahoma" w:hAnsiTheme="majorHAnsi" w:cstheme="majorHAnsi"/>
        </w:rPr>
        <w:t xml:space="preserve">          </w:t>
      </w:r>
      <w:bookmarkStart w:id="22" w:name="_Hlk529259783"/>
      <w:r>
        <w:rPr>
          <w:rFonts w:asciiTheme="majorHAnsi" w:hAnsiTheme="majorHAnsi" w:cstheme="majorHAnsi"/>
          <w:szCs w:val="24"/>
        </w:rPr>
        <w:sym w:font="Symbol" w:char="F0F0"/>
      </w:r>
      <w:r w:rsidR="004A5C0D" w:rsidRPr="00034030">
        <w:rPr>
          <w:rFonts w:asciiTheme="majorHAnsi" w:eastAsia="Tahoma" w:hAnsiTheme="majorHAnsi" w:cstheme="majorHAnsi"/>
        </w:rPr>
        <w:t xml:space="preserve"> </w:t>
      </w:r>
      <w:r>
        <w:rPr>
          <w:rFonts w:asciiTheme="majorHAnsi" w:eastAsia="Tahoma" w:hAnsiTheme="majorHAnsi" w:cstheme="majorHAnsi"/>
        </w:rPr>
        <w:t xml:space="preserve"> </w:t>
      </w:r>
      <w:r w:rsidR="004A5C0D" w:rsidRPr="00034030">
        <w:rPr>
          <w:rFonts w:asciiTheme="majorHAnsi" w:eastAsia="Tahoma" w:hAnsiTheme="majorHAnsi" w:cstheme="majorHAnsi"/>
        </w:rPr>
        <w:t xml:space="preserve"> SI            </w:t>
      </w:r>
      <w:r>
        <w:rPr>
          <w:rFonts w:asciiTheme="majorHAnsi" w:hAnsiTheme="majorHAnsi" w:cstheme="majorHAnsi"/>
          <w:szCs w:val="24"/>
        </w:rPr>
        <w:sym w:font="Symbol" w:char="F0F0"/>
      </w:r>
      <w:r w:rsidR="004A5C0D" w:rsidRPr="00034030">
        <w:rPr>
          <w:rFonts w:asciiTheme="majorHAnsi" w:eastAsia="Tahoma" w:hAnsiTheme="majorHAnsi" w:cstheme="majorHAnsi"/>
        </w:rPr>
        <w:t xml:space="preserve">   NO</w:t>
      </w:r>
      <w:bookmarkEnd w:id="22"/>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144610" w:rsidRPr="00034030" w:rsidRDefault="00144610" w:rsidP="00144610">
      <w:pPr>
        <w:pStyle w:val="Standard"/>
        <w:widowControl w:val="0"/>
        <w:tabs>
          <w:tab w:val="left" w:pos="-14760"/>
          <w:tab w:val="left" w:pos="-13768"/>
        </w:tabs>
        <w:ind w:left="1020"/>
        <w:jc w:val="both"/>
        <w:rPr>
          <w:rFonts w:asciiTheme="majorHAnsi" w:hAnsiTheme="majorHAnsi" w:cstheme="majorHAnsi"/>
          <w:szCs w:val="24"/>
        </w:rPr>
      </w:pPr>
    </w:p>
    <w:p w:rsidR="00144610" w:rsidRPr="00B56141" w:rsidRDefault="00171CD6" w:rsidP="00144610">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Essere soggetti abilitati ai sensi </w:t>
      </w:r>
      <w:r w:rsidRPr="00171CD6">
        <w:rPr>
          <w:rFonts w:asciiTheme="majorHAnsi" w:eastAsia="Tahoma" w:hAnsiTheme="majorHAnsi" w:cstheme="majorHAnsi"/>
          <w:szCs w:val="24"/>
        </w:rPr>
        <w:t xml:space="preserve">dell’art. 208 del </w:t>
      </w:r>
      <w:proofErr w:type="spellStart"/>
      <w:r w:rsidRPr="00171CD6">
        <w:rPr>
          <w:rFonts w:asciiTheme="majorHAnsi" w:eastAsia="Tahoma" w:hAnsiTheme="majorHAnsi" w:cstheme="majorHAnsi"/>
          <w:szCs w:val="24"/>
        </w:rPr>
        <w:t>D.Lgs.</w:t>
      </w:r>
      <w:proofErr w:type="spellEnd"/>
      <w:r w:rsidRPr="00171CD6">
        <w:rPr>
          <w:rFonts w:asciiTheme="majorHAnsi" w:eastAsia="Tahoma" w:hAnsiTheme="majorHAnsi" w:cstheme="majorHAnsi"/>
          <w:szCs w:val="24"/>
        </w:rPr>
        <w:t xml:space="preserve"> 267/2000 e </w:t>
      </w:r>
      <w:proofErr w:type="spellStart"/>
      <w:r w:rsidRPr="00171CD6">
        <w:rPr>
          <w:rFonts w:asciiTheme="majorHAnsi" w:eastAsia="Tahoma" w:hAnsiTheme="majorHAnsi" w:cstheme="majorHAnsi"/>
          <w:szCs w:val="24"/>
        </w:rPr>
        <w:t>s.m.i.</w:t>
      </w:r>
      <w:proofErr w:type="spellEnd"/>
      <w:r w:rsidRPr="00171CD6">
        <w:rPr>
          <w:rFonts w:asciiTheme="majorHAnsi" w:eastAsia="Tahoma" w:hAnsiTheme="majorHAnsi" w:cstheme="majorHAnsi"/>
          <w:szCs w:val="24"/>
        </w:rPr>
        <w:t xml:space="preserve"> e quindi essere banche autorizzate a svolgere l’attività di cui agli art. 10 e 13 del D. Lgs. n. 385/1993</w:t>
      </w:r>
      <w:r w:rsidR="00144610" w:rsidRPr="00034030">
        <w:rPr>
          <w:rFonts w:asciiTheme="majorHAnsi" w:eastAsia="Tahoma" w:hAnsiTheme="majorHAnsi" w:cstheme="majorHAnsi"/>
          <w:szCs w:val="24"/>
        </w:rPr>
        <w:t xml:space="preserve">: </w:t>
      </w:r>
    </w:p>
    <w:p w:rsidR="00144610" w:rsidRDefault="00144610" w:rsidP="00144610">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dell’iscrizione. ____________________________________________________________.</w:t>
      </w:r>
    </w:p>
    <w:p w:rsidR="00144610" w:rsidRPr="00034030" w:rsidRDefault="00144610" w:rsidP="00144610">
      <w:pPr>
        <w:pStyle w:val="Standard"/>
        <w:widowControl w:val="0"/>
        <w:tabs>
          <w:tab w:val="left" w:pos="-14760"/>
          <w:tab w:val="left" w:pos="-13768"/>
        </w:tabs>
        <w:ind w:left="1020"/>
        <w:jc w:val="both"/>
        <w:rPr>
          <w:rFonts w:asciiTheme="majorHAnsi" w:hAnsiTheme="majorHAnsi" w:cstheme="majorHAnsi"/>
          <w:szCs w:val="24"/>
        </w:rPr>
      </w:pPr>
    </w:p>
    <w:p w:rsidR="00E039D9" w:rsidRPr="00034030" w:rsidRDefault="00171CD6" w:rsidP="00E039D9">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B</w:t>
      </w:r>
      <w:r w:rsidR="00E039D9" w:rsidRPr="00034030">
        <w:rPr>
          <w:rFonts w:asciiTheme="majorHAnsi" w:eastAsia="Tahoma" w:hAnsiTheme="majorHAnsi" w:cstheme="majorHAnsi"/>
          <w:b/>
          <w:szCs w:val="24"/>
        </w:rPr>
        <w:t xml:space="preserve"> </w:t>
      </w:r>
      <w:r w:rsidR="00E039D9" w:rsidRPr="00034030">
        <w:rPr>
          <w:rFonts w:asciiTheme="majorHAnsi" w:eastAsia="Tahoma" w:hAnsiTheme="majorHAnsi" w:cstheme="majorHAnsi"/>
          <w:b/>
          <w:szCs w:val="24"/>
        </w:rPr>
        <w:tab/>
        <w:t xml:space="preserve">Capacità </w:t>
      </w:r>
      <w:r w:rsidR="00E039D9">
        <w:rPr>
          <w:rFonts w:asciiTheme="majorHAnsi" w:eastAsia="Tahoma" w:hAnsiTheme="majorHAnsi" w:cstheme="majorHAnsi"/>
          <w:b/>
          <w:szCs w:val="24"/>
        </w:rPr>
        <w:t>Tecnica e Professionale</w:t>
      </w:r>
      <w:r w:rsidR="00E039D9" w:rsidRPr="00034030">
        <w:rPr>
          <w:rFonts w:asciiTheme="majorHAnsi" w:eastAsia="Tahoma" w:hAnsiTheme="majorHAnsi" w:cstheme="majorHAnsi"/>
          <w:b/>
          <w:szCs w:val="24"/>
        </w:rPr>
        <w:t>:</w:t>
      </w:r>
    </w:p>
    <w:p w:rsidR="00E039D9" w:rsidRPr="00034030" w:rsidRDefault="00E039D9" w:rsidP="00E039D9">
      <w:pPr>
        <w:pStyle w:val="Standard"/>
        <w:widowControl w:val="0"/>
        <w:tabs>
          <w:tab w:val="left" w:pos="-14930"/>
          <w:tab w:val="left" w:pos="-13938"/>
        </w:tabs>
        <w:ind w:left="850"/>
        <w:jc w:val="both"/>
        <w:rPr>
          <w:rFonts w:asciiTheme="majorHAnsi" w:hAnsiTheme="majorHAnsi" w:cstheme="majorHAnsi"/>
          <w:szCs w:val="24"/>
        </w:rPr>
      </w:pPr>
    </w:p>
    <w:p w:rsidR="00E039D9" w:rsidRDefault="00E039D9" w:rsidP="00E039D9">
      <w:pPr>
        <w:pStyle w:val="Standard"/>
        <w:widowControl w:val="0"/>
        <w:numPr>
          <w:ilvl w:val="0"/>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Aver </w:t>
      </w:r>
      <w:r w:rsidR="00171CD6">
        <w:rPr>
          <w:rFonts w:asciiTheme="majorHAnsi" w:eastAsia="Tahoma" w:hAnsiTheme="majorHAnsi" w:cstheme="majorHAnsi"/>
          <w:szCs w:val="24"/>
        </w:rPr>
        <w:t>svolto nell’ultimo triennio (2017/16/15) servizi analoghi (servizio di tesoreria e cassa) per almeno altri 4 enti locali (Comuni o Unioni)</w:t>
      </w:r>
      <w:r>
        <w:rPr>
          <w:rFonts w:asciiTheme="majorHAnsi" w:eastAsia="Tahoma" w:hAnsiTheme="majorHAnsi" w:cstheme="majorHAnsi"/>
          <w:szCs w:val="24"/>
        </w:rPr>
        <w:t>:</w:t>
      </w:r>
      <w:r w:rsidR="00171CD6">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il periodo di esecuzione del contratto e il committente: ____________________________________</w:t>
      </w:r>
      <w:r w:rsidR="00171CD6">
        <w:rPr>
          <w:rFonts w:asciiTheme="majorHAnsi" w:eastAsia="Tahoma" w:hAnsiTheme="majorHAnsi" w:cstheme="majorHAnsi"/>
          <w:szCs w:val="24"/>
        </w:rPr>
        <w:t>____________________________________</w:t>
      </w:r>
      <w:r>
        <w:rPr>
          <w:rFonts w:asciiTheme="majorHAnsi" w:eastAsia="Tahoma" w:hAnsiTheme="majorHAnsi" w:cstheme="majorHAnsi"/>
          <w:szCs w:val="24"/>
        </w:rPr>
        <w:t xml:space="preserve">_______________________________________________________________________________________________________________________________________________________________________________________________________________________; </w:t>
      </w:r>
    </w:p>
    <w:p w:rsidR="00E039D9" w:rsidRPr="00034030" w:rsidRDefault="00E039D9" w:rsidP="00E039D9">
      <w:pPr>
        <w:pStyle w:val="Standard"/>
        <w:widowControl w:val="0"/>
        <w:tabs>
          <w:tab w:val="left" w:pos="-14930"/>
          <w:tab w:val="left" w:pos="-13938"/>
        </w:tabs>
        <w:ind w:left="1570"/>
        <w:jc w:val="both"/>
        <w:rPr>
          <w:rFonts w:asciiTheme="majorHAnsi" w:hAnsiTheme="majorHAnsi" w:cstheme="majorHAnsi"/>
          <w:szCs w:val="24"/>
        </w:rPr>
      </w:pPr>
    </w:p>
    <w:p w:rsidR="00E039D9" w:rsidRPr="00E039D9" w:rsidRDefault="00E039D9" w:rsidP="00E039D9">
      <w:pPr>
        <w:pStyle w:val="Standard"/>
        <w:widowControl w:val="0"/>
        <w:numPr>
          <w:ilvl w:val="0"/>
          <w:numId w:val="3"/>
        </w:numPr>
        <w:tabs>
          <w:tab w:val="left" w:pos="-14930"/>
          <w:tab w:val="left" w:pos="-13938"/>
        </w:tabs>
        <w:spacing w:line="360" w:lineRule="auto"/>
        <w:jc w:val="both"/>
        <w:rPr>
          <w:rFonts w:asciiTheme="majorHAnsi" w:hAnsiTheme="majorHAnsi" w:cstheme="majorHAnsi"/>
        </w:rPr>
      </w:pPr>
      <w:r>
        <w:rPr>
          <w:rFonts w:asciiTheme="majorHAnsi" w:eastAsia="Tahoma" w:hAnsiTheme="majorHAnsi" w:cstheme="majorHAnsi"/>
          <w:szCs w:val="24"/>
        </w:rPr>
        <w:t xml:space="preserve">Avere </w:t>
      </w:r>
      <w:r w:rsidR="00171CD6">
        <w:rPr>
          <w:rFonts w:asciiTheme="majorHAnsi" w:eastAsia="Tahoma" w:hAnsiTheme="majorHAnsi" w:cstheme="majorHAnsi"/>
          <w:szCs w:val="24"/>
        </w:rPr>
        <w:t>una filiale</w:t>
      </w:r>
      <w:r w:rsidR="00A42C29">
        <w:rPr>
          <w:rFonts w:asciiTheme="majorHAnsi" w:eastAsia="Tahoma" w:hAnsiTheme="majorHAnsi" w:cstheme="majorHAnsi"/>
          <w:szCs w:val="24"/>
        </w:rPr>
        <w:t xml:space="preserve"> o impegnarsi a </w:t>
      </w:r>
      <w:proofErr w:type="spellStart"/>
      <w:r w:rsidR="00A42C29">
        <w:rPr>
          <w:rFonts w:asciiTheme="majorHAnsi" w:eastAsia="Tahoma" w:hAnsiTheme="majorHAnsi" w:cstheme="majorHAnsi"/>
          <w:szCs w:val="24"/>
        </w:rPr>
        <w:t>davere</w:t>
      </w:r>
      <w:proofErr w:type="spellEnd"/>
      <w:r w:rsidR="00A42C29">
        <w:rPr>
          <w:rFonts w:asciiTheme="majorHAnsi" w:eastAsia="Tahoma" w:hAnsiTheme="majorHAnsi" w:cstheme="majorHAnsi"/>
          <w:szCs w:val="24"/>
        </w:rPr>
        <w:t xml:space="preserve"> entro il 31/01/2019,</w:t>
      </w:r>
      <w:r w:rsidR="00171CD6">
        <w:rPr>
          <w:rFonts w:asciiTheme="majorHAnsi" w:eastAsia="Tahoma" w:hAnsiTheme="majorHAnsi" w:cstheme="majorHAnsi"/>
          <w:szCs w:val="24"/>
        </w:rPr>
        <w:t xml:space="preserve"> un’agenzia o sportello operante nel territorio del Comune di San Polo d’Enza (RE). La filiale dovrà avere le caratteristiche di cui all’art. 3, comma 1, dello schema di convenzione</w:t>
      </w: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bookmarkStart w:id="23" w:name="_GoBack"/>
      <w:bookmarkEnd w:id="23"/>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r w:rsidR="00171CD6">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171CD6">
        <w:rPr>
          <w:rFonts w:asciiTheme="majorHAnsi" w:eastAsia="Tahoma" w:hAnsiTheme="majorHAnsi" w:cstheme="majorHAnsi"/>
          <w:szCs w:val="24"/>
        </w:rPr>
        <w:t xml:space="preserve">  In caso di risposta affermativa indicarne la tipologia e l’indirizzo: ______________________________________________________ _______________________________________________________________________________________________________________________________________________.</w:t>
      </w:r>
    </w:p>
    <w:p w:rsidR="00E039D9" w:rsidRDefault="00E039D9" w:rsidP="00E039D9">
      <w:pPr>
        <w:pStyle w:val="Standard"/>
        <w:widowControl w:val="0"/>
        <w:tabs>
          <w:tab w:val="left" w:pos="-14930"/>
          <w:tab w:val="left" w:pos="-13938"/>
        </w:tabs>
        <w:spacing w:line="360" w:lineRule="auto"/>
        <w:ind w:left="1570"/>
        <w:jc w:val="both"/>
        <w:rPr>
          <w:rFonts w:asciiTheme="majorHAnsi" w:hAnsiTheme="majorHAnsi" w:cstheme="majorHAnsi"/>
        </w:rPr>
      </w:pPr>
    </w:p>
    <w:p w:rsidR="00E039D9" w:rsidRDefault="00E039D9">
      <w:pPr>
        <w:pStyle w:val="sche3"/>
        <w:tabs>
          <w:tab w:val="left" w:pos="284"/>
          <w:tab w:val="left" w:pos="1276"/>
        </w:tabs>
        <w:ind w:left="644" w:hanging="284"/>
        <w:rPr>
          <w:rFonts w:asciiTheme="majorHAnsi" w:hAnsiTheme="majorHAnsi" w:cstheme="majorHAnsi"/>
          <w:sz w:val="24"/>
          <w:szCs w:val="24"/>
          <w:lang w:val="it-IT"/>
        </w:rPr>
      </w:pPr>
    </w:p>
    <w:p w:rsidR="00E039D9" w:rsidRDefault="00E039D9">
      <w:pPr>
        <w:pStyle w:val="sche3"/>
        <w:tabs>
          <w:tab w:val="left" w:pos="284"/>
          <w:tab w:val="left" w:pos="1276"/>
        </w:tabs>
        <w:ind w:left="644" w:hanging="284"/>
        <w:rPr>
          <w:rFonts w:asciiTheme="majorHAnsi" w:hAnsiTheme="majorHAnsi" w:cstheme="majorHAnsi"/>
          <w:sz w:val="24"/>
          <w:szCs w:val="24"/>
          <w:lang w:val="it-IT"/>
        </w:rPr>
      </w:pPr>
    </w:p>
    <w:p w:rsidR="00820572" w:rsidRDefault="00820572">
      <w:pPr>
        <w:pStyle w:val="sche3"/>
        <w:tabs>
          <w:tab w:val="left" w:pos="284"/>
          <w:tab w:val="left" w:pos="1276"/>
        </w:tabs>
        <w:ind w:left="644" w:hanging="284"/>
        <w:rPr>
          <w:rFonts w:asciiTheme="majorHAnsi" w:hAnsiTheme="majorHAnsi" w:cstheme="majorHAnsi"/>
          <w:sz w:val="24"/>
          <w:szCs w:val="24"/>
          <w:lang w:val="it-IT"/>
        </w:rPr>
      </w:pPr>
      <w:r>
        <w:rPr>
          <w:rFonts w:asciiTheme="majorHAnsi" w:hAnsiTheme="majorHAnsi" w:cstheme="majorHAnsi"/>
          <w:sz w:val="24"/>
          <w:szCs w:val="24"/>
          <w:lang w:val="it-IT"/>
        </w:rPr>
        <w:br w:type="page"/>
      </w: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lastRenderedPageBreak/>
        <w:t>PARTE II DEL DGUE – Informazioni sull’Operatore Economico</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L’operatore economico fa affidamento sulle capacità di altri soggetti per soddisfare i criteri di selezione (AVVALIMENTO)?</w:t>
      </w:r>
      <w:r w:rsidRPr="00034030">
        <w:rPr>
          <w:rFonts w:asciiTheme="majorHAnsi" w:eastAsia="Tahoma" w:hAnsiTheme="majorHAnsi" w:cstheme="majorHAnsi"/>
          <w:szCs w:val="24"/>
        </w:rPr>
        <w:t>:</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In caso di risposta affermativa, l’operatore economico si impegna ad allegare, oltre a quanto già dichiarato nel  DGUE:</w:t>
      </w: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w:t>
      </w:r>
    </w:p>
    <w:p w:rsidR="00CF6B4F" w:rsidRPr="00034030" w:rsidRDefault="004A5C0D">
      <w:pPr>
        <w:pStyle w:val="Standard"/>
        <w:widowControl w:val="0"/>
        <w:tabs>
          <w:tab w:val="left" w:pos="-14193"/>
          <w:tab w:val="left" w:pos="-13201"/>
        </w:tabs>
        <w:ind w:left="1587"/>
        <w:jc w:val="both"/>
        <w:rPr>
          <w:rFonts w:asciiTheme="majorHAnsi" w:hAnsiTheme="majorHAnsi" w:cstheme="majorHAnsi"/>
        </w:rPr>
      </w:pPr>
      <w:r w:rsidRPr="00034030">
        <w:rPr>
          <w:rFonts w:asciiTheme="majorHAnsi" w:eastAsia="Tahoma" w:hAnsiTheme="majorHAnsi" w:cstheme="majorHAnsi"/>
          <w:szCs w:val="24"/>
        </w:rPr>
        <w:t xml:space="preserve">1: Il contratto di avvalimento: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193"/>
          <w:tab w:val="left" w:pos="-13201"/>
        </w:tabs>
        <w:ind w:left="1587"/>
        <w:jc w:val="both"/>
        <w:rPr>
          <w:rFonts w:asciiTheme="majorHAnsi" w:hAnsiTheme="majorHAnsi" w:cstheme="majorHAnsi"/>
          <w:szCs w:val="24"/>
        </w:rPr>
      </w:pPr>
    </w:p>
    <w:p w:rsidR="00CF6B4F" w:rsidRPr="00034030" w:rsidRDefault="004A5C0D">
      <w:pPr>
        <w:pStyle w:val="Standard"/>
        <w:widowControl w:val="0"/>
        <w:tabs>
          <w:tab w:val="left" w:pos="-14193"/>
          <w:tab w:val="left" w:pos="-13201"/>
        </w:tabs>
        <w:ind w:left="1587"/>
        <w:jc w:val="both"/>
        <w:rPr>
          <w:rFonts w:asciiTheme="majorHAnsi" w:hAnsiTheme="majorHAnsi" w:cstheme="majorHAnsi"/>
        </w:rPr>
      </w:pPr>
      <w:r w:rsidRPr="00034030">
        <w:rPr>
          <w:rFonts w:asciiTheme="majorHAnsi" w:eastAsia="Tahoma" w:hAnsiTheme="majorHAnsi" w:cstheme="majorHAnsi"/>
          <w:szCs w:val="24"/>
        </w:rPr>
        <w:t xml:space="preserve">2: La dichiarazione sostitutiva di cui all’articolo 89, comma 1, del D. Lgs. 50/2016, rilasciata dall’impresa ausiliaria, attestante il possesso dei requisiti tecnici e delle risorse oggetto di avvalimento (Contenuta nell’Allegato 3 che si allega):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eastAsia="Tahoma" w:hAnsiTheme="majorHAnsi" w:cstheme="majorHAnsi"/>
          <w:szCs w:val="24"/>
        </w:rPr>
        <w:tab/>
      </w:r>
    </w:p>
    <w:p w:rsidR="00CF6B4F" w:rsidRPr="00034030" w:rsidRDefault="004A5C0D">
      <w:pPr>
        <w:pStyle w:val="Standard"/>
        <w:widowControl w:val="0"/>
        <w:tabs>
          <w:tab w:val="left" w:pos="-14193"/>
          <w:tab w:val="left" w:pos="-13201"/>
        </w:tabs>
        <w:ind w:left="1587"/>
        <w:jc w:val="both"/>
        <w:rPr>
          <w:rFonts w:asciiTheme="majorHAnsi" w:eastAsia="Tahoma" w:hAnsiTheme="majorHAnsi" w:cstheme="majorHAnsi"/>
          <w:szCs w:val="24"/>
        </w:rPr>
      </w:pPr>
      <w:r w:rsidRPr="00034030">
        <w:rPr>
          <w:rFonts w:asciiTheme="majorHAnsi" w:eastAsia="Tahoma" w:hAnsiTheme="majorHAnsi" w:cstheme="majorHAnsi"/>
          <w:szCs w:val="24"/>
        </w:rPr>
        <w:t xml:space="preserve">3: La dichiarazione sostitutiva di cui all’art. 89, comma 7 del D. Lgs. 50/2016, sottoscritta dall’ausiliaria con la quale quest’ultima attesta di non partecipare alla gara in proprio o come associata o consorziata </w:t>
      </w:r>
      <w:r w:rsidRPr="00034030">
        <w:rPr>
          <w:rFonts w:asciiTheme="majorHAnsi" w:hAnsiTheme="majorHAnsi" w:cstheme="majorHAnsi"/>
        </w:rPr>
        <w:t>(Contenuta nell’Allegato 3 che si allega)</w:t>
      </w:r>
      <w:r w:rsidRPr="00034030">
        <w:rPr>
          <w:rFonts w:asciiTheme="majorHAnsi" w:eastAsia="Tahoma" w:hAnsiTheme="majorHAnsi" w:cstheme="majorHAnsi"/>
          <w:szCs w:val="24"/>
        </w:rPr>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tabs>
          <w:tab w:val="left" w:pos="284"/>
          <w:tab w:val="left" w:pos="1276"/>
        </w:tabs>
        <w:jc w:val="both"/>
        <w:rPr>
          <w:rFonts w:asciiTheme="majorHAnsi" w:eastAsia="Tahoma" w:hAnsiTheme="majorHAnsi" w:cstheme="majorHAnsi"/>
          <w:szCs w:val="24"/>
        </w:rPr>
      </w:pPr>
    </w:p>
    <w:p w:rsidR="00E039D9" w:rsidRDefault="00E039D9">
      <w:pPr>
        <w:pStyle w:val="Standard"/>
        <w:tabs>
          <w:tab w:val="left" w:pos="284"/>
          <w:tab w:val="left" w:pos="1276"/>
        </w:tabs>
        <w:jc w:val="both"/>
        <w:rPr>
          <w:rFonts w:asciiTheme="majorHAnsi" w:eastAsia="Tahoma" w:hAnsiTheme="majorHAnsi" w:cstheme="majorHAnsi"/>
          <w:szCs w:val="24"/>
        </w:rPr>
      </w:pPr>
    </w:p>
    <w:p w:rsidR="00CF6B4F" w:rsidRPr="00034030" w:rsidRDefault="004A5C0D">
      <w:pPr>
        <w:pStyle w:val="Standard"/>
        <w:widowControl w:val="0"/>
        <w:tabs>
          <w:tab w:val="left" w:pos="-31226"/>
        </w:tabs>
        <w:spacing w:line="360" w:lineRule="auto"/>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Solo in caso di risposta affermativa alla parte II, lettera “D” del DGUE – SUBAPPALTO</w:t>
      </w:r>
      <w:r w:rsidRPr="00034030">
        <w:rPr>
          <w:rFonts w:asciiTheme="majorHAnsi" w:eastAsia="Tahoma" w:hAnsiTheme="majorHAnsi" w:cstheme="majorHAnsi"/>
          <w:szCs w:val="24"/>
        </w:rPr>
        <w:t>: indicare quale percentuale de</w:t>
      </w:r>
      <w:r w:rsidR="00820572">
        <w:rPr>
          <w:rFonts w:asciiTheme="majorHAnsi" w:eastAsia="Tahoma" w:hAnsiTheme="majorHAnsi" w:cstheme="majorHAnsi"/>
          <w:szCs w:val="24"/>
        </w:rPr>
        <w:t>l</w:t>
      </w:r>
      <w:r w:rsidRPr="00034030">
        <w:rPr>
          <w:rFonts w:asciiTheme="majorHAnsi" w:eastAsia="Tahoma" w:hAnsiTheme="majorHAnsi" w:cstheme="majorHAnsi"/>
          <w:szCs w:val="24"/>
        </w:rPr>
        <w:t xml:space="preserve"> </w:t>
      </w:r>
      <w:r w:rsidR="00820572">
        <w:rPr>
          <w:rFonts w:asciiTheme="majorHAnsi" w:eastAsia="Tahoma" w:hAnsiTheme="majorHAnsi" w:cstheme="majorHAnsi"/>
          <w:szCs w:val="24"/>
        </w:rPr>
        <w:t>servizio</w:t>
      </w:r>
      <w:r w:rsidRPr="00034030">
        <w:rPr>
          <w:rFonts w:asciiTheme="majorHAnsi" w:eastAsia="Tahoma" w:hAnsiTheme="majorHAnsi" w:cstheme="majorHAnsi"/>
          <w:szCs w:val="24"/>
        </w:rPr>
        <w:t xml:space="preserve"> e quali parti de</w:t>
      </w:r>
      <w:r w:rsidR="00820572">
        <w:rPr>
          <w:rFonts w:asciiTheme="majorHAnsi" w:eastAsia="Tahoma" w:hAnsiTheme="majorHAnsi" w:cstheme="majorHAnsi"/>
          <w:szCs w:val="24"/>
        </w:rPr>
        <w:t>l</w:t>
      </w:r>
      <w:r w:rsidRPr="00034030">
        <w:rPr>
          <w:rFonts w:asciiTheme="majorHAnsi" w:eastAsia="Tahoma" w:hAnsiTheme="majorHAnsi" w:cstheme="majorHAnsi"/>
          <w:szCs w:val="24"/>
        </w:rPr>
        <w:t xml:space="preserve"> </w:t>
      </w:r>
      <w:r w:rsidR="00820572">
        <w:rPr>
          <w:rFonts w:asciiTheme="majorHAnsi" w:eastAsia="Tahoma" w:hAnsiTheme="majorHAnsi" w:cstheme="majorHAnsi"/>
          <w:szCs w:val="24"/>
        </w:rPr>
        <w:t>servizio</w:t>
      </w:r>
      <w:r w:rsidRPr="00034030">
        <w:rPr>
          <w:rFonts w:asciiTheme="majorHAnsi" w:eastAsia="Tahoma" w:hAnsiTheme="majorHAnsi" w:cstheme="majorHAnsi"/>
          <w:szCs w:val="24"/>
        </w:rPr>
        <w:t xml:space="preserve"> l’operatore economico intende subappaltare a terzi:</w:t>
      </w:r>
      <w:r w:rsidR="00A1143C">
        <w:rPr>
          <w:rFonts w:asciiTheme="majorHAnsi" w:eastAsia="Tahoma" w:hAnsiTheme="majorHAnsi" w:cstheme="majorHAnsi"/>
          <w:szCs w:val="24"/>
        </w:rPr>
        <w:t xml:space="preserve"> _____</w:t>
      </w:r>
      <w:r w:rsidR="00EF6748">
        <w:rPr>
          <w:rFonts w:asciiTheme="majorHAnsi" w:eastAsia="Tahoma" w:hAnsiTheme="majorHAnsi" w:cstheme="majorHAnsi"/>
          <w:szCs w:val="24"/>
        </w:rPr>
        <w:t>_______________________________________________________________________</w:t>
      </w:r>
    </w:p>
    <w:p w:rsidR="00CF6B4F" w:rsidRPr="00034030" w:rsidRDefault="00A1143C">
      <w:pPr>
        <w:pStyle w:val="Standard"/>
        <w:widowControl w:val="0"/>
        <w:tabs>
          <w:tab w:val="left" w:pos="-31226"/>
        </w:tabs>
        <w:spacing w:line="360" w:lineRule="auto"/>
        <w:ind w:left="454"/>
        <w:jc w:val="both"/>
        <w:rPr>
          <w:rFonts w:asciiTheme="majorHAnsi" w:hAnsiTheme="majorHAnsi" w:cstheme="majorHAnsi"/>
        </w:rPr>
      </w:pPr>
      <w:r>
        <w:rPr>
          <w:rFonts w:asciiTheme="majorHAnsi" w:hAnsiTheme="majorHAnsi" w:cstheme="majorHAnsi"/>
        </w:rPr>
        <w:t>__________________________________________________________________________________________________________________________________________________________________</w:t>
      </w:r>
      <w:r w:rsidR="004A5C0D" w:rsidRPr="00034030">
        <w:rPr>
          <w:rFonts w:asciiTheme="majorHAnsi" w:eastAsia="Tahoma" w:hAnsiTheme="majorHAnsi" w:cstheme="majorHAnsi"/>
          <w:szCs w:val="24"/>
        </w:rPr>
        <w:t>;</w:t>
      </w:r>
    </w:p>
    <w:p w:rsidR="00CF6B4F" w:rsidRDefault="00CF6B4F">
      <w:pPr>
        <w:pStyle w:val="sche3"/>
        <w:tabs>
          <w:tab w:val="left" w:pos="284"/>
          <w:tab w:val="left" w:pos="1276"/>
        </w:tabs>
        <w:ind w:left="644" w:hanging="284"/>
        <w:rPr>
          <w:rFonts w:asciiTheme="majorHAnsi" w:eastAsia="Tahoma" w:hAnsiTheme="majorHAnsi" w:cstheme="majorHAnsi"/>
          <w:b/>
          <w:bCs/>
          <w:sz w:val="24"/>
          <w:szCs w:val="24"/>
        </w:rPr>
      </w:pPr>
    </w:p>
    <w:p w:rsidR="00820572" w:rsidRDefault="00820572">
      <w:pPr>
        <w:pStyle w:val="sche3"/>
        <w:tabs>
          <w:tab w:val="left" w:pos="284"/>
          <w:tab w:val="left" w:pos="1276"/>
        </w:tabs>
        <w:ind w:left="644" w:hanging="284"/>
        <w:rPr>
          <w:rFonts w:asciiTheme="majorHAnsi" w:eastAsia="Tahoma" w:hAnsiTheme="majorHAnsi" w:cstheme="majorHAnsi"/>
          <w:b/>
          <w:bCs/>
          <w:sz w:val="24"/>
          <w:szCs w:val="24"/>
        </w:rPr>
      </w:pPr>
      <w:r>
        <w:rPr>
          <w:rFonts w:asciiTheme="majorHAnsi" w:eastAsia="Tahoma" w:hAnsiTheme="majorHAnsi" w:cstheme="majorHAnsi"/>
          <w:b/>
          <w:bCs/>
          <w:sz w:val="24"/>
          <w:szCs w:val="24"/>
        </w:rPr>
        <w:br w:type="page"/>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lastRenderedPageBreak/>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CF6B4F" w:rsidRPr="00034030" w:rsidRDefault="004A5C0D">
      <w:pPr>
        <w:pStyle w:val="Standard"/>
        <w:widowControl w:val="0"/>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di accettare le particolari condizione di esecuzione del contratto prescritte dagli elaborati progettuali e degli atti di gara tutti:     </w:t>
      </w:r>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iv.</w:t>
      </w:r>
      <w:r w:rsidRPr="00034030">
        <w:rPr>
          <w:rFonts w:asciiTheme="majorHAnsi" w:hAnsiTheme="majorHAnsi" w:cstheme="majorHAnsi"/>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a l’offerta tecnica e</w:t>
      </w:r>
      <w:r w:rsidRPr="00034030">
        <w:rPr>
          <w:rFonts w:asciiTheme="majorHAnsi" w:hAnsiTheme="majorHAnsi" w:cstheme="majorHAnsi"/>
          <w:szCs w:val="24"/>
        </w:rPr>
        <w:t xml:space="preserve"> </w:t>
      </w:r>
      <w:r w:rsidR="00C53D46">
        <w:rPr>
          <w:rFonts w:asciiTheme="majorHAnsi" w:hAnsiTheme="majorHAnsi" w:cstheme="majorHAnsi"/>
          <w:szCs w:val="24"/>
        </w:rPr>
        <w:t xml:space="preserve">le </w:t>
      </w:r>
      <w:r w:rsidRPr="00034030">
        <w:rPr>
          <w:rFonts w:asciiTheme="majorHAnsi" w:hAnsiTheme="majorHAnsi" w:cstheme="majorHAnsi"/>
          <w:szCs w:val="24"/>
        </w:rPr>
        <w:t>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 xml:space="preserve">verifica delle offerte anomale: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In caso di risposta negativa, fornire dettagliate motivazioni, ai sensi dell’art. 53, comma 5, lett. a) del Codice: </w:t>
      </w:r>
      <w:r w:rsidR="00C53D46">
        <w:rPr>
          <w:rFonts w:asciiTheme="majorHAnsi" w:hAnsiTheme="majorHAnsi" w:cstheme="majorHAnsi"/>
          <w:szCs w:val="24"/>
        </w:rPr>
        <w:t>___________________________________________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v.</w:t>
      </w:r>
      <w:r w:rsidRPr="00034030">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del Comune di </w:t>
      </w:r>
      <w:r w:rsidR="00820572">
        <w:rPr>
          <w:rFonts w:asciiTheme="majorHAnsi" w:hAnsiTheme="majorHAnsi" w:cstheme="majorHAnsi"/>
          <w:szCs w:val="24"/>
        </w:rPr>
        <w:t>San</w:t>
      </w:r>
      <w:r w:rsidR="00CB48CA">
        <w:rPr>
          <w:rFonts w:asciiTheme="majorHAnsi" w:hAnsiTheme="majorHAnsi" w:cstheme="majorHAnsi"/>
          <w:szCs w:val="24"/>
        </w:rPr>
        <w:t xml:space="preserve"> Polo</w:t>
      </w:r>
      <w:r w:rsidR="00820572">
        <w:rPr>
          <w:rFonts w:asciiTheme="majorHAnsi" w:hAnsiTheme="majorHAnsi" w:cstheme="majorHAnsi"/>
          <w:szCs w:val="24"/>
        </w:rPr>
        <w:t xml:space="preserve"> d’Enza</w:t>
      </w:r>
      <w:r w:rsidRPr="00034030">
        <w:rPr>
          <w:rFonts w:asciiTheme="majorHAnsi" w:hAnsiTheme="majorHAnsi" w:cstheme="majorHAnsi"/>
          <w:szCs w:val="24"/>
        </w:rPr>
        <w:t xml:space="preserve">, nonché al rispetto delle disposizioni applicabili del codice di comportamento dei dipendenti pubblici (D.P.R. n. 62 del 16/06/2013):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284"/>
          <w:tab w:val="left" w:pos="1276"/>
        </w:tabs>
        <w:spacing w:line="360" w:lineRule="auto"/>
        <w:ind w:left="284"/>
        <w:jc w:val="both"/>
        <w:rPr>
          <w:rFonts w:asciiTheme="majorHAnsi" w:eastAsia="Tahoma" w:hAnsiTheme="majorHAnsi" w:cstheme="majorHAnsi"/>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vi.</w:t>
      </w:r>
      <w:r w:rsidRPr="00034030">
        <w:rPr>
          <w:rFonts w:asciiTheme="majorHAnsi" w:eastAsia="Tahoma" w:hAnsiTheme="majorHAnsi" w:cstheme="majorHAnsi"/>
          <w:szCs w:val="24"/>
        </w:rPr>
        <w:t xml:space="preserve"> remunerativa l’offerta economica presentata giacché per la sua formulazione ha preso atto e tenuto conto:</w:t>
      </w: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b/>
          <w:bCs/>
          <w:szCs w:val="24"/>
        </w:rPr>
        <w:t>vii.</w:t>
      </w:r>
      <w:r w:rsidRPr="00034030">
        <w:rPr>
          <w:rFonts w:asciiTheme="majorHAnsi" w:hAnsiTheme="majorHAnsi" w:cstheme="majorHAnsi"/>
          <w:szCs w:val="24"/>
        </w:rPr>
        <w:t xml:space="preserve"> [solo per gli operatori economici aventi sede, residenza o domicilio nei paesi inseriti nelle c.d. “</w:t>
      </w:r>
      <w:proofErr w:type="spellStart"/>
      <w:r w:rsidRPr="00034030">
        <w:rPr>
          <w:rFonts w:asciiTheme="majorHAnsi" w:hAnsiTheme="majorHAnsi" w:cstheme="majorHAnsi"/>
          <w:i/>
          <w:iCs/>
          <w:szCs w:val="24"/>
        </w:rPr>
        <w:t>black</w:t>
      </w:r>
      <w:proofErr w:type="spellEnd"/>
      <w:r w:rsidRPr="00034030">
        <w:rPr>
          <w:rFonts w:asciiTheme="majorHAnsi" w:hAnsiTheme="majorHAnsi" w:cstheme="majorHAnsi"/>
          <w:i/>
          <w:iCs/>
          <w:szCs w:val="24"/>
        </w:rPr>
        <w:t xml:space="preserve"> list</w:t>
      </w:r>
      <w:r w:rsidRPr="00034030">
        <w:rPr>
          <w:rFonts w:asciiTheme="majorHAnsi" w:hAnsiTheme="majorHAnsi" w:cstheme="majorHAnsi"/>
          <w:szCs w:val="24"/>
        </w:rPr>
        <w:t xml:space="preserve">”] di essere in possesso dell’autorizzazione in corso di validità rilasciata ai sensi del </w:t>
      </w:r>
      <w:proofErr w:type="spellStart"/>
      <w:r w:rsidRPr="00034030">
        <w:rPr>
          <w:rFonts w:asciiTheme="majorHAnsi" w:hAnsiTheme="majorHAnsi" w:cstheme="majorHAnsi"/>
          <w:szCs w:val="24"/>
        </w:rPr>
        <w:t>d.m.</w:t>
      </w:r>
      <w:proofErr w:type="spellEnd"/>
      <w:r w:rsidRPr="00034030">
        <w:rPr>
          <w:rFonts w:asciiTheme="majorHAnsi" w:hAnsiTheme="majorHAnsi" w:cstheme="majorHAnsi"/>
          <w:szCs w:val="24"/>
        </w:rPr>
        <w:t xml:space="preserve"> 14 dicembre 2010 del Ministero dell’Economia e delle Finanze ai sensi dell’art. 37, del </w:t>
      </w:r>
      <w:proofErr w:type="spellStart"/>
      <w:r w:rsidRPr="00034030">
        <w:rPr>
          <w:rFonts w:asciiTheme="majorHAnsi" w:hAnsiTheme="majorHAnsi" w:cstheme="majorHAnsi"/>
          <w:szCs w:val="24"/>
        </w:rPr>
        <w:t>d.l.</w:t>
      </w:r>
      <w:proofErr w:type="spellEnd"/>
      <w:r w:rsidRPr="00034030">
        <w:rPr>
          <w:rFonts w:asciiTheme="majorHAnsi" w:hAnsiTheme="majorHAnsi" w:cstheme="majorHAnsi"/>
          <w:szCs w:val="24"/>
        </w:rPr>
        <w:t xml:space="preserve"> 78/2010, </w:t>
      </w:r>
      <w:r w:rsidRPr="00034030">
        <w:rPr>
          <w:rFonts w:asciiTheme="majorHAnsi" w:hAnsiTheme="majorHAnsi" w:cstheme="majorHAnsi"/>
          <w:szCs w:val="24"/>
        </w:rPr>
        <w:lastRenderedPageBreak/>
        <w:t xml:space="preserve">convertito in legge 122/2010: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Non applicabile</w:t>
      </w: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szCs w:val="24"/>
        </w:rPr>
        <w:t>oppure</w:t>
      </w: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szCs w:val="24"/>
        </w:rPr>
        <w:t xml:space="preserve">di aver presentato domanda di autorizzazione ai sensi dell’art. 1, comma 3, del </w:t>
      </w:r>
      <w:proofErr w:type="spellStart"/>
      <w:r w:rsidRPr="00034030">
        <w:rPr>
          <w:rFonts w:asciiTheme="majorHAnsi" w:hAnsiTheme="majorHAnsi" w:cstheme="majorHAnsi"/>
          <w:szCs w:val="24"/>
        </w:rPr>
        <w:t>d.m.</w:t>
      </w:r>
      <w:proofErr w:type="spellEnd"/>
      <w:r w:rsidRPr="00034030">
        <w:rPr>
          <w:rFonts w:asciiTheme="majorHAnsi" w:hAnsiTheme="majorHAnsi" w:cstheme="majorHAnsi"/>
          <w:szCs w:val="24"/>
        </w:rPr>
        <w:t xml:space="preserve"> 14.12.2010 e allega copia conforme dell’istanza di autorizzazione inviata al Ministero: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Non applicabile</w:t>
      </w: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rsidP="00C53D4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b/>
          <w:bCs/>
          <w:szCs w:val="24"/>
        </w:rPr>
        <w:t>viii.</w:t>
      </w:r>
      <w:r w:rsidRPr="00034030">
        <w:rPr>
          <w:rFonts w:asciiTheme="majorHAnsi" w:hAnsiTheme="majorHAnsi" w:cstheme="majorHAnsi"/>
          <w:szCs w:val="24"/>
        </w:rPr>
        <w:t xml:space="preserve"> [solo 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w:t>
      </w:r>
      <w:r w:rsidR="00C53D46">
        <w:rPr>
          <w:rFonts w:asciiTheme="majorHAnsi" w:hAnsiTheme="majorHAnsi" w:cstheme="majorHAnsi"/>
          <w:szCs w:val="24"/>
        </w:rPr>
        <w:t xml:space="preserve"> _____________________________________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sidR="00C53D46">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xml:space="preserve">, comma 6, del R.D. 16 marzo 1942, n. 267:    </w:t>
      </w:r>
      <w:r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Non applicabile</w:t>
      </w: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pStyle w:val="Standard"/>
        <w:widowControl w:val="0"/>
        <w:tabs>
          <w:tab w:val="left" w:pos="454"/>
          <w:tab w:val="left" w:pos="1446"/>
        </w:tabs>
        <w:ind w:left="454"/>
        <w:jc w:val="both"/>
        <w:rPr>
          <w:rFonts w:asciiTheme="majorHAnsi" w:hAnsiTheme="majorHAnsi" w:cstheme="majorHAnsi"/>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24" w:name="_Hlk529260074"/>
      <w:r w:rsidR="00306397">
        <w:rPr>
          <w:rFonts w:asciiTheme="majorHAnsi" w:hAnsiTheme="majorHAnsi" w:cstheme="majorHAnsi"/>
          <w:sz w:val="24"/>
          <w:szCs w:val="24"/>
        </w:rPr>
        <w:t>____________________________</w:t>
      </w:r>
      <w:bookmarkEnd w:id="24"/>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CF6B4F">
      <w:pPr>
        <w:widowControl/>
        <w:tabs>
          <w:tab w:val="left" w:pos="0"/>
        </w:tabs>
        <w:spacing w:line="360" w:lineRule="auto"/>
        <w:jc w:val="right"/>
        <w:rPr>
          <w:rFonts w:asciiTheme="majorHAnsi" w:hAnsiTheme="majorHAnsi" w:cstheme="majorHAnsi"/>
          <w:sz w:val="24"/>
          <w:szCs w:val="24"/>
        </w:rPr>
      </w:pP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headerReference w:type="default" r:id="rId13"/>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w:charset w:val="00"/>
    <w:family w:val="auto"/>
    <w:pitch w:val="variable"/>
    <w:sig w:usb0="00000003"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l’allegato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CF6B4F" w:rsidRDefault="004A5C0D">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CF6B4F" w:rsidRDefault="004A5C0D">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CF6B4F" w:rsidRDefault="004A5C0D">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60B" w:rsidRDefault="00A42C29">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2">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4">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6">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4"/>
  </w:num>
  <w:num w:numId="2">
    <w:abstractNumId w:val="6"/>
  </w:num>
  <w:num w:numId="3">
    <w:abstractNumId w:val="2"/>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B4F"/>
    <w:rsid w:val="00034030"/>
    <w:rsid w:val="00081E0A"/>
    <w:rsid w:val="000A74D4"/>
    <w:rsid w:val="00144610"/>
    <w:rsid w:val="0015468F"/>
    <w:rsid w:val="00171CD6"/>
    <w:rsid w:val="00306397"/>
    <w:rsid w:val="0034687B"/>
    <w:rsid w:val="00356853"/>
    <w:rsid w:val="0037406F"/>
    <w:rsid w:val="003A3044"/>
    <w:rsid w:val="003C6766"/>
    <w:rsid w:val="004A5C0D"/>
    <w:rsid w:val="004A7AE5"/>
    <w:rsid w:val="005356FF"/>
    <w:rsid w:val="00693BF8"/>
    <w:rsid w:val="007A461E"/>
    <w:rsid w:val="00820572"/>
    <w:rsid w:val="008F391D"/>
    <w:rsid w:val="00A1143C"/>
    <w:rsid w:val="00A42C29"/>
    <w:rsid w:val="00AD292B"/>
    <w:rsid w:val="00B06555"/>
    <w:rsid w:val="00B22C1A"/>
    <w:rsid w:val="00B2546F"/>
    <w:rsid w:val="00B35EA2"/>
    <w:rsid w:val="00B50BEC"/>
    <w:rsid w:val="00B56141"/>
    <w:rsid w:val="00C53D46"/>
    <w:rsid w:val="00C766A0"/>
    <w:rsid w:val="00CB48CA"/>
    <w:rsid w:val="00CF6B4F"/>
    <w:rsid w:val="00D373AD"/>
    <w:rsid w:val="00E039D9"/>
    <w:rsid w:val="00E44293"/>
    <w:rsid w:val="00EF400C"/>
    <w:rsid w:val="00EF6748"/>
    <w:rsid w:val="00F932C1"/>
    <w:rsid w:val="00FA124F"/>
    <w:rsid w:val="00FA3B81"/>
    <w:rsid w:val="00FB2F00"/>
    <w:rsid w:val="00FB6F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1_0231.ht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codicepenale.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1990_0055.htm" TargetMode="External"/><Relationship Id="rId4" Type="http://schemas.openxmlformats.org/officeDocument/2006/relationships/settings" Target="settings.xml"/><Relationship Id="rId9" Type="http://schemas.openxmlformats.org/officeDocument/2006/relationships/hyperlink" Target="http://www.bosettiegatti.eu/info/norme/statali/2008_0081.ht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9</Pages>
  <Words>2528</Words>
  <Characters>14416</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Giuseppe Ciulla</cp:lastModifiedBy>
  <cp:revision>28</cp:revision>
  <cp:lastPrinted>2018-05-23T11:20:00Z</cp:lastPrinted>
  <dcterms:created xsi:type="dcterms:W3CDTF">2018-11-05T12:51:00Z</dcterms:created>
  <dcterms:modified xsi:type="dcterms:W3CDTF">2018-11-16T13:59:00Z</dcterms:modified>
</cp:coreProperties>
</file>